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32D" w:rsidRDefault="00C0732D" w:rsidP="00C0732D">
      <w:pPr>
        <w:spacing w:line="620" w:lineRule="exact"/>
        <w:rPr>
          <w:rFonts w:ascii="黑体" w:eastAsia="黑体" w:hAnsi="黑体"/>
          <w:sz w:val="32"/>
          <w:szCs w:val="32"/>
        </w:rPr>
      </w:pPr>
      <w:r>
        <w:rPr>
          <w:rFonts w:ascii="黑体" w:eastAsia="黑体" w:hAnsi="黑体" w:hint="eastAsia"/>
          <w:sz w:val="32"/>
          <w:szCs w:val="32"/>
        </w:rPr>
        <w:t>附件2</w:t>
      </w:r>
    </w:p>
    <w:p w:rsidR="00C0732D" w:rsidRDefault="00C0732D" w:rsidP="00C0732D">
      <w:pPr>
        <w:spacing w:line="400" w:lineRule="exact"/>
        <w:rPr>
          <w:rFonts w:ascii="黑体" w:eastAsia="黑体" w:hAnsi="黑体"/>
          <w:sz w:val="32"/>
          <w:szCs w:val="32"/>
        </w:rPr>
      </w:pPr>
    </w:p>
    <w:p w:rsidR="00C0732D" w:rsidRPr="00520C66" w:rsidRDefault="00C0732D" w:rsidP="00C0732D">
      <w:pPr>
        <w:spacing w:line="700" w:lineRule="exact"/>
        <w:jc w:val="center"/>
        <w:rPr>
          <w:rFonts w:ascii="方正小标宋_GBK" w:eastAsia="方正小标宋_GBK"/>
          <w:sz w:val="44"/>
          <w:szCs w:val="44"/>
        </w:rPr>
      </w:pPr>
      <w:r w:rsidRPr="00520C66">
        <w:rPr>
          <w:rFonts w:ascii="方正小标宋_GBK" w:eastAsia="方正小标宋_GBK" w:hint="eastAsia"/>
          <w:sz w:val="44"/>
          <w:szCs w:val="44"/>
        </w:rPr>
        <w:t>泰安市第四次经济普查课题招标管理办法</w:t>
      </w:r>
    </w:p>
    <w:p w:rsidR="00C0732D" w:rsidRPr="000D715A" w:rsidRDefault="00C0732D" w:rsidP="00C0732D">
      <w:pPr>
        <w:spacing w:line="400" w:lineRule="exact"/>
        <w:ind w:firstLine="601"/>
        <w:rPr>
          <w:rFonts w:ascii="仿宋_GB2312"/>
          <w:szCs w:val="30"/>
        </w:rPr>
      </w:pPr>
    </w:p>
    <w:p w:rsidR="00C0732D" w:rsidRPr="00520C66" w:rsidRDefault="00C0732D" w:rsidP="00C0732D">
      <w:pPr>
        <w:snapToGrid w:val="0"/>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为充分调动社会力量参与我市第四次经济普查资料开发应用，更好地为党和政府、社会公众、以及统计改革服务，泰安市第四次经济普查领导小组办公室（以下简称“泰安市经济普查办公室”）决定采用公开招标的方式，面向社会组织开展经济普查资料课题研究。为做好这次课题招标和研究管理工作，特制定本办法。</w:t>
      </w:r>
    </w:p>
    <w:p w:rsidR="00C0732D" w:rsidRDefault="00C0732D" w:rsidP="00C0732D">
      <w:pPr>
        <w:spacing w:line="240" w:lineRule="exact"/>
        <w:jc w:val="center"/>
        <w:rPr>
          <w:rFonts w:ascii="黑体" w:eastAsia="黑体" w:hAnsi="黑体"/>
          <w:sz w:val="32"/>
          <w:szCs w:val="32"/>
        </w:rPr>
      </w:pPr>
    </w:p>
    <w:p w:rsidR="00C0732D" w:rsidRPr="00520C66" w:rsidRDefault="00C0732D" w:rsidP="00C0732D">
      <w:pPr>
        <w:spacing w:line="620" w:lineRule="exact"/>
        <w:jc w:val="center"/>
        <w:rPr>
          <w:rFonts w:ascii="黑体" w:eastAsia="黑体" w:hAnsi="黑体"/>
          <w:sz w:val="36"/>
          <w:szCs w:val="36"/>
        </w:rPr>
      </w:pPr>
      <w:r w:rsidRPr="00520C66">
        <w:rPr>
          <w:rFonts w:ascii="黑体" w:eastAsia="黑体" w:hAnsi="黑体" w:hint="eastAsia"/>
          <w:sz w:val="36"/>
          <w:szCs w:val="36"/>
        </w:rPr>
        <w:t>一、组织实施</w:t>
      </w:r>
    </w:p>
    <w:p w:rsidR="00C0732D" w:rsidRPr="00520C66" w:rsidRDefault="00C0732D" w:rsidP="00C0732D">
      <w:pPr>
        <w:spacing w:line="240" w:lineRule="exact"/>
        <w:jc w:val="center"/>
        <w:rPr>
          <w:rFonts w:ascii="黑体" w:eastAsia="黑体" w:hAnsi="黑体"/>
          <w:sz w:val="32"/>
          <w:szCs w:val="32"/>
        </w:rPr>
      </w:pPr>
    </w:p>
    <w:p w:rsidR="00C0732D" w:rsidRPr="00520C66" w:rsidRDefault="00C0732D" w:rsidP="00C0732D">
      <w:pPr>
        <w:snapToGrid w:val="0"/>
        <w:spacing w:line="560" w:lineRule="exact"/>
        <w:ind w:firstLineChars="200" w:firstLine="640"/>
        <w:rPr>
          <w:rFonts w:ascii="仿宋_GB2312" w:eastAsia="仿宋_GB2312"/>
          <w:sz w:val="32"/>
          <w:szCs w:val="32"/>
        </w:rPr>
      </w:pPr>
      <w:bookmarkStart w:id="0" w:name="_Hlk24292881"/>
      <w:r w:rsidRPr="00520C66">
        <w:rPr>
          <w:rFonts w:ascii="黑体" w:eastAsia="黑体" w:hAnsi="黑体" w:cs="黑体" w:hint="eastAsia"/>
          <w:bCs/>
          <w:sz w:val="32"/>
          <w:szCs w:val="32"/>
        </w:rPr>
        <w:t>第一条</w:t>
      </w:r>
      <w:bookmarkEnd w:id="0"/>
      <w:r w:rsidRPr="00520C66">
        <w:rPr>
          <w:rFonts w:ascii="仿宋_GB2312" w:eastAsia="仿宋_GB2312" w:hint="eastAsia"/>
          <w:sz w:val="32"/>
          <w:szCs w:val="32"/>
        </w:rPr>
        <w:t xml:space="preserve">  经济普查课题研究工作，在泰安市第四次经济普查领导小组的领导下进行。课题的推荐、招标、评审以及日常管理工作由</w:t>
      </w:r>
      <w:bookmarkStart w:id="1" w:name="_Hlk24276632"/>
      <w:r w:rsidRPr="00520C66">
        <w:rPr>
          <w:rFonts w:ascii="仿宋_GB2312" w:eastAsia="仿宋_GB2312" w:hint="eastAsia"/>
          <w:sz w:val="32"/>
          <w:szCs w:val="32"/>
        </w:rPr>
        <w:t>泰安市经济普查办公室</w:t>
      </w:r>
      <w:bookmarkEnd w:id="1"/>
      <w:r w:rsidRPr="00520C66">
        <w:rPr>
          <w:rFonts w:ascii="仿宋_GB2312" w:eastAsia="仿宋_GB2312" w:hint="eastAsia"/>
          <w:sz w:val="32"/>
          <w:szCs w:val="32"/>
        </w:rPr>
        <w:t>负责。</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黑体" w:eastAsia="黑体" w:hAnsi="黑体" w:cs="黑体" w:hint="eastAsia"/>
          <w:bCs/>
          <w:sz w:val="32"/>
          <w:szCs w:val="32"/>
        </w:rPr>
        <w:t>第二条</w:t>
      </w:r>
      <w:r w:rsidRPr="00520C66">
        <w:rPr>
          <w:rFonts w:ascii="仿宋_GB2312" w:eastAsia="仿宋_GB2312" w:hint="eastAsia"/>
          <w:b/>
          <w:sz w:val="32"/>
          <w:szCs w:val="32"/>
        </w:rPr>
        <w:t xml:space="preserve">  </w:t>
      </w:r>
      <w:r w:rsidRPr="00520C66">
        <w:rPr>
          <w:rFonts w:ascii="仿宋_GB2312" w:eastAsia="仿宋_GB2312" w:hint="eastAsia"/>
          <w:sz w:val="32"/>
          <w:szCs w:val="32"/>
        </w:rPr>
        <w:t>泰安市经济普查办公室设立经济普查资料开发专家组，负责研究课题的评标、评审、鉴定和其他技术支持工作。</w:t>
      </w:r>
    </w:p>
    <w:p w:rsidR="00C0732D" w:rsidRDefault="00C0732D" w:rsidP="00C0732D">
      <w:pPr>
        <w:spacing w:line="240" w:lineRule="exact"/>
        <w:ind w:firstLineChars="200" w:firstLine="640"/>
        <w:rPr>
          <w:rFonts w:ascii="仿宋_GB2312" w:eastAsia="仿宋_GB2312" w:hAnsi="黑体"/>
          <w:sz w:val="32"/>
          <w:szCs w:val="32"/>
        </w:rPr>
      </w:pPr>
    </w:p>
    <w:p w:rsidR="00C0732D" w:rsidRPr="00520C66" w:rsidRDefault="00C0732D" w:rsidP="00C0732D">
      <w:pPr>
        <w:spacing w:line="620" w:lineRule="exact"/>
        <w:jc w:val="center"/>
        <w:rPr>
          <w:rFonts w:ascii="黑体" w:eastAsia="黑体" w:hAnsi="黑体"/>
          <w:sz w:val="36"/>
          <w:szCs w:val="36"/>
        </w:rPr>
      </w:pPr>
      <w:r w:rsidRPr="00520C66">
        <w:rPr>
          <w:rFonts w:ascii="黑体" w:eastAsia="黑体" w:hAnsi="黑体" w:hint="eastAsia"/>
          <w:sz w:val="36"/>
          <w:szCs w:val="36"/>
        </w:rPr>
        <w:t>二、课题立项</w:t>
      </w:r>
    </w:p>
    <w:p w:rsidR="00C0732D" w:rsidRPr="00520C66" w:rsidRDefault="00C0732D" w:rsidP="00C0732D">
      <w:pPr>
        <w:spacing w:line="240" w:lineRule="exact"/>
        <w:ind w:firstLineChars="200" w:firstLine="640"/>
        <w:rPr>
          <w:rFonts w:ascii="仿宋_GB2312" w:eastAsia="仿宋_GB2312" w:hAnsi="黑体"/>
          <w:sz w:val="32"/>
          <w:szCs w:val="32"/>
        </w:rPr>
      </w:pP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第三条</w:t>
      </w:r>
      <w:r w:rsidRPr="00520C66">
        <w:rPr>
          <w:rFonts w:ascii="仿宋_GB2312" w:eastAsia="仿宋_GB2312" w:hint="eastAsia"/>
          <w:sz w:val="32"/>
          <w:szCs w:val="32"/>
        </w:rPr>
        <w:t xml:space="preserve">  经济普查课题招标工作将严格按照“公开、公平、择优”的原则，采取泰安市经济普查办公室发布招标公告、相关单位组织申报、专家评审、择优立项的程序进行。凡符合申请条件的单位，均可单独或联合申报。</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第四条</w:t>
      </w:r>
      <w:r w:rsidRPr="00520C66">
        <w:rPr>
          <w:rFonts w:ascii="仿宋_GB2312" w:eastAsia="仿宋_GB2312" w:hint="eastAsia"/>
          <w:sz w:val="32"/>
          <w:szCs w:val="32"/>
        </w:rPr>
        <w:t xml:space="preserve">  课题招标面向政府相关部门、科研机构、大专</w:t>
      </w:r>
      <w:r w:rsidRPr="00520C66">
        <w:rPr>
          <w:rFonts w:ascii="仿宋_GB2312" w:eastAsia="仿宋_GB2312" w:hint="eastAsia"/>
          <w:sz w:val="32"/>
          <w:szCs w:val="32"/>
        </w:rPr>
        <w:lastRenderedPageBreak/>
        <w:t>院校以及其他相关研究机构和单位，课题招标不面向个人。课题申请者应具备以下条件：</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（一）课题负责人应具备扎实的理论知识和实践经验，在申报课题研究领域有较好的工作基础。</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（二）课题负责人必须是该课题研究实施全过程的真正组织者和指导者，担负实质性研究工作。挂名或不担负实质性研究工作的人不得作为课题负责人申请课题。</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第五条</w:t>
      </w:r>
      <w:r w:rsidRPr="00520C66">
        <w:rPr>
          <w:rFonts w:ascii="仿宋_GB2312" w:eastAsia="仿宋_GB2312" w:hAnsi="黑体" w:cs="黑体" w:hint="eastAsia"/>
          <w:bCs/>
          <w:sz w:val="32"/>
          <w:szCs w:val="32"/>
        </w:rPr>
        <w:t xml:space="preserve"> </w:t>
      </w:r>
      <w:r w:rsidRPr="00520C66">
        <w:rPr>
          <w:rFonts w:ascii="仿宋_GB2312" w:eastAsia="仿宋_GB2312" w:hint="eastAsia"/>
          <w:b/>
          <w:sz w:val="32"/>
          <w:szCs w:val="32"/>
        </w:rPr>
        <w:t xml:space="preserve"> </w:t>
      </w:r>
      <w:r w:rsidRPr="00520C66">
        <w:rPr>
          <w:rFonts w:ascii="仿宋_GB2312" w:eastAsia="仿宋_GB2312" w:hint="eastAsia"/>
          <w:sz w:val="32"/>
          <w:szCs w:val="32"/>
        </w:rPr>
        <w:t>课题投标单位根据参考题目以及自己的研究优势确定申报课题题目，如实填写《泰安市第四次全国经济普查课题申请书》，并于2020年4月30日之前报泰安市经济普查办公室。一个单位可以申请多个课题，但每个课题必须是不同的负责人。</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第六条</w:t>
      </w:r>
      <w:r w:rsidRPr="00520C66">
        <w:rPr>
          <w:rFonts w:ascii="仿宋_GB2312" w:eastAsia="仿宋_GB2312" w:hint="eastAsia"/>
          <w:b/>
          <w:sz w:val="32"/>
          <w:szCs w:val="32"/>
        </w:rPr>
        <w:t xml:space="preserve">  </w:t>
      </w:r>
      <w:r w:rsidRPr="00520C66">
        <w:rPr>
          <w:rFonts w:ascii="仿宋_GB2312" w:eastAsia="仿宋_GB2312" w:hint="eastAsia"/>
          <w:color w:val="000000"/>
          <w:sz w:val="32"/>
          <w:szCs w:val="32"/>
        </w:rPr>
        <w:t>泰安市经济普查办公室组</w:t>
      </w:r>
      <w:r w:rsidRPr="00520C66">
        <w:rPr>
          <w:rFonts w:ascii="仿宋_GB2312" w:eastAsia="仿宋_GB2312" w:hint="eastAsia"/>
          <w:sz w:val="32"/>
          <w:szCs w:val="32"/>
        </w:rPr>
        <w:t>织专家组对投标课题进行评审，根据评审结果择优确定中标单位。并于2020年5月20日前下达课题中标通知书。中标课题不超过20个。</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第七条</w:t>
      </w:r>
      <w:r w:rsidRPr="00520C66">
        <w:rPr>
          <w:rFonts w:ascii="仿宋_GB2312" w:eastAsia="仿宋_GB2312" w:hint="eastAsia"/>
          <w:sz w:val="32"/>
          <w:szCs w:val="32"/>
        </w:rPr>
        <w:t xml:space="preserve">  泰安市经济普查办公室与中标单位签署承担</w:t>
      </w:r>
      <w:bookmarkStart w:id="2" w:name="_Hlk24293269"/>
      <w:r w:rsidRPr="00520C66">
        <w:rPr>
          <w:rFonts w:ascii="仿宋_GB2312" w:eastAsia="仿宋_GB2312" w:hint="eastAsia"/>
          <w:sz w:val="32"/>
          <w:szCs w:val="32"/>
        </w:rPr>
        <w:t>课题研究协议书</w:t>
      </w:r>
      <w:bookmarkEnd w:id="2"/>
      <w:r w:rsidRPr="00520C66">
        <w:rPr>
          <w:rFonts w:ascii="仿宋_GB2312" w:eastAsia="仿宋_GB2312" w:hint="eastAsia"/>
          <w:sz w:val="32"/>
          <w:szCs w:val="32"/>
        </w:rPr>
        <w:t>，该课题正式立项。</w:t>
      </w:r>
    </w:p>
    <w:p w:rsidR="00C0732D" w:rsidRDefault="00C0732D" w:rsidP="00C0732D">
      <w:pPr>
        <w:spacing w:line="240" w:lineRule="exact"/>
        <w:ind w:firstLineChars="200" w:firstLine="640"/>
        <w:rPr>
          <w:rFonts w:ascii="仿宋_GB2312" w:eastAsia="仿宋_GB2312" w:hAnsi="黑体"/>
          <w:sz w:val="32"/>
          <w:szCs w:val="32"/>
        </w:rPr>
      </w:pPr>
    </w:p>
    <w:p w:rsidR="00C0732D" w:rsidRPr="00D51B4D" w:rsidRDefault="00C0732D" w:rsidP="00C0732D">
      <w:pPr>
        <w:spacing w:line="620" w:lineRule="exact"/>
        <w:jc w:val="center"/>
        <w:rPr>
          <w:rFonts w:ascii="黑体" w:eastAsia="黑体" w:hAnsi="黑体"/>
          <w:sz w:val="36"/>
          <w:szCs w:val="36"/>
        </w:rPr>
      </w:pPr>
      <w:r w:rsidRPr="00D51B4D">
        <w:rPr>
          <w:rFonts w:ascii="黑体" w:eastAsia="黑体" w:hAnsi="黑体" w:hint="eastAsia"/>
          <w:sz w:val="36"/>
          <w:szCs w:val="36"/>
        </w:rPr>
        <w:t>三、资料提供</w:t>
      </w:r>
    </w:p>
    <w:p w:rsidR="00C0732D" w:rsidRPr="00520C66" w:rsidRDefault="00C0732D" w:rsidP="00C0732D">
      <w:pPr>
        <w:spacing w:line="240" w:lineRule="exact"/>
        <w:ind w:firstLineChars="200" w:firstLine="640"/>
        <w:rPr>
          <w:rFonts w:ascii="仿宋_GB2312" w:eastAsia="仿宋_GB2312" w:hAnsi="黑体"/>
          <w:sz w:val="32"/>
          <w:szCs w:val="32"/>
        </w:rPr>
      </w:pP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第八条</w:t>
      </w:r>
      <w:r w:rsidRPr="00520C66">
        <w:rPr>
          <w:rFonts w:ascii="仿宋_GB2312" w:eastAsia="仿宋_GB2312" w:hint="eastAsia"/>
          <w:sz w:val="32"/>
          <w:szCs w:val="32"/>
        </w:rPr>
        <w:t xml:space="preserve">  泰安市经济普查办公室将向课题承担单位提供与课题相关的经济普查汇总资料和泰安市经济普查办公室编印的其他有关资料。</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第九条</w:t>
      </w:r>
      <w:r w:rsidRPr="00520C66">
        <w:rPr>
          <w:rFonts w:ascii="仿宋_GB2312" w:eastAsia="仿宋_GB2312" w:hint="eastAsia"/>
          <w:sz w:val="32"/>
          <w:szCs w:val="32"/>
        </w:rPr>
        <w:t xml:space="preserve">  在研究过程中，如果需要补充其他经济普查资料，可提出书面申请，泰安市经济普查办公室将根据实际情</w:t>
      </w:r>
      <w:r w:rsidRPr="00520C66">
        <w:rPr>
          <w:rFonts w:ascii="仿宋_GB2312" w:eastAsia="仿宋_GB2312" w:hint="eastAsia"/>
          <w:sz w:val="32"/>
          <w:szCs w:val="32"/>
        </w:rPr>
        <w:lastRenderedPageBreak/>
        <w:t>况予以支持。</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第十条</w:t>
      </w:r>
      <w:r w:rsidRPr="00520C66">
        <w:rPr>
          <w:rFonts w:ascii="仿宋_GB2312" w:eastAsia="仿宋_GB2312" w:hint="eastAsia"/>
          <w:sz w:val="32"/>
          <w:szCs w:val="32"/>
        </w:rPr>
        <w:t xml:space="preserve">  研究中需要的其他非经济普查资料，由中标单位自行收集。</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第十一条</w:t>
      </w:r>
      <w:r w:rsidRPr="00520C66">
        <w:rPr>
          <w:rFonts w:ascii="仿宋_GB2312" w:eastAsia="仿宋_GB2312" w:hint="eastAsia"/>
          <w:sz w:val="32"/>
          <w:szCs w:val="32"/>
        </w:rPr>
        <w:t xml:space="preserve">  </w:t>
      </w:r>
      <w:bookmarkStart w:id="3" w:name="_Hlk24291438"/>
      <w:r w:rsidRPr="00520C66">
        <w:rPr>
          <w:rFonts w:ascii="仿宋_GB2312" w:eastAsia="仿宋_GB2312" w:hint="eastAsia"/>
          <w:sz w:val="32"/>
          <w:szCs w:val="32"/>
        </w:rPr>
        <w:t>泰安市经济普查办公室</w:t>
      </w:r>
      <w:bookmarkEnd w:id="3"/>
      <w:r w:rsidRPr="00520C66">
        <w:rPr>
          <w:rFonts w:ascii="仿宋_GB2312" w:eastAsia="仿宋_GB2312" w:hint="eastAsia"/>
          <w:sz w:val="32"/>
          <w:szCs w:val="32"/>
        </w:rPr>
        <w:t>提供的所有经济普查资料只能用于所承担的经济普查课题研究中，不得对外提供或用于其他研究。</w:t>
      </w:r>
    </w:p>
    <w:p w:rsidR="00C0732D" w:rsidRDefault="00C0732D" w:rsidP="00C0732D">
      <w:pPr>
        <w:spacing w:line="240" w:lineRule="exact"/>
        <w:ind w:firstLineChars="200" w:firstLine="640"/>
        <w:rPr>
          <w:rFonts w:ascii="仿宋_GB2312" w:eastAsia="仿宋_GB2312" w:hAnsi="黑体"/>
          <w:sz w:val="32"/>
          <w:szCs w:val="32"/>
        </w:rPr>
      </w:pPr>
    </w:p>
    <w:p w:rsidR="00C0732D" w:rsidRPr="00D51B4D" w:rsidRDefault="00C0732D" w:rsidP="00C0732D">
      <w:pPr>
        <w:spacing w:line="620" w:lineRule="exact"/>
        <w:jc w:val="center"/>
        <w:rPr>
          <w:rFonts w:ascii="黑体" w:eastAsia="黑体" w:hAnsi="黑体"/>
          <w:sz w:val="36"/>
          <w:szCs w:val="36"/>
        </w:rPr>
      </w:pPr>
      <w:r w:rsidRPr="00D51B4D">
        <w:rPr>
          <w:rFonts w:ascii="黑体" w:eastAsia="黑体" w:hAnsi="黑体" w:hint="eastAsia"/>
          <w:sz w:val="36"/>
          <w:szCs w:val="36"/>
        </w:rPr>
        <w:t>四、课题管理</w:t>
      </w:r>
    </w:p>
    <w:p w:rsidR="00C0732D" w:rsidRPr="00520C66" w:rsidRDefault="00C0732D" w:rsidP="00C0732D">
      <w:pPr>
        <w:spacing w:line="240" w:lineRule="exact"/>
        <w:ind w:firstLineChars="200" w:firstLine="640"/>
        <w:rPr>
          <w:rFonts w:ascii="仿宋_GB2312" w:eastAsia="仿宋_GB2312" w:hAnsi="黑体"/>
          <w:sz w:val="32"/>
          <w:szCs w:val="32"/>
        </w:rPr>
      </w:pP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第十二条</w:t>
      </w:r>
      <w:r w:rsidRPr="00520C66">
        <w:rPr>
          <w:rFonts w:ascii="仿宋_GB2312" w:eastAsia="仿宋_GB2312" w:hAnsi="黑体" w:cs="黑体" w:hint="eastAsia"/>
          <w:bCs/>
          <w:sz w:val="32"/>
          <w:szCs w:val="32"/>
        </w:rPr>
        <w:t xml:space="preserve"> </w:t>
      </w:r>
      <w:r w:rsidRPr="00520C66">
        <w:rPr>
          <w:rFonts w:ascii="仿宋_GB2312" w:eastAsia="仿宋_GB2312" w:hint="eastAsia"/>
          <w:b/>
          <w:sz w:val="32"/>
          <w:szCs w:val="32"/>
        </w:rPr>
        <w:t xml:space="preserve"> </w:t>
      </w:r>
      <w:r w:rsidRPr="00520C66">
        <w:rPr>
          <w:rFonts w:ascii="仿宋_GB2312" w:eastAsia="仿宋_GB2312" w:hint="eastAsia"/>
          <w:sz w:val="32"/>
          <w:szCs w:val="32"/>
        </w:rPr>
        <w:t>课题应纳入中标单位课题研究计划，切实保证研究课题的实施。</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第十三条</w:t>
      </w:r>
      <w:r w:rsidRPr="00520C66">
        <w:rPr>
          <w:rFonts w:ascii="仿宋_GB2312" w:eastAsia="仿宋_GB2312" w:hAnsi="黑体" w:cs="黑体" w:hint="eastAsia"/>
          <w:bCs/>
          <w:sz w:val="32"/>
          <w:szCs w:val="32"/>
        </w:rPr>
        <w:t xml:space="preserve"> </w:t>
      </w:r>
      <w:r w:rsidRPr="00520C66">
        <w:rPr>
          <w:rFonts w:ascii="仿宋_GB2312" w:eastAsia="仿宋_GB2312" w:hint="eastAsia"/>
          <w:b/>
          <w:sz w:val="32"/>
          <w:szCs w:val="32"/>
        </w:rPr>
        <w:t xml:space="preserve"> </w:t>
      </w:r>
      <w:bookmarkStart w:id="4" w:name="_Hlk24293310"/>
      <w:r w:rsidRPr="00520C66">
        <w:rPr>
          <w:rFonts w:ascii="仿宋_GB2312" w:eastAsia="仿宋_GB2312" w:hint="eastAsia"/>
          <w:sz w:val="32"/>
          <w:szCs w:val="32"/>
        </w:rPr>
        <w:t>课题</w:t>
      </w:r>
      <w:bookmarkEnd w:id="4"/>
      <w:r w:rsidRPr="00520C66">
        <w:rPr>
          <w:rFonts w:ascii="仿宋_GB2312" w:eastAsia="仿宋_GB2312" w:hint="eastAsia"/>
          <w:sz w:val="32"/>
          <w:szCs w:val="32"/>
        </w:rPr>
        <w:t>研究协议书签定后，课题负责人应尽快确定具体的课题研究计划和实施方案，要在一个月内组织开题，并及时将实施方案和开题情况报泰安市经济普查办公室。</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第十四条</w:t>
      </w:r>
      <w:r w:rsidRPr="00520C66">
        <w:rPr>
          <w:rFonts w:ascii="仿宋_GB2312" w:eastAsia="仿宋_GB2312" w:hint="eastAsia"/>
          <w:b/>
          <w:sz w:val="32"/>
          <w:szCs w:val="32"/>
        </w:rPr>
        <w:t xml:space="preserve">  </w:t>
      </w:r>
      <w:r w:rsidRPr="00520C66">
        <w:rPr>
          <w:rFonts w:ascii="仿宋_GB2312" w:eastAsia="仿宋_GB2312" w:hint="eastAsia"/>
          <w:sz w:val="32"/>
          <w:szCs w:val="32"/>
        </w:rPr>
        <w:t>泰安市经济普查办公室指定专人与研究课题负责人联络，掌握课题的研究进度，必要时要求课题承担单位提供阶段性研究成果。</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第十五条</w:t>
      </w:r>
      <w:r w:rsidRPr="00520C66">
        <w:rPr>
          <w:rFonts w:ascii="仿宋_GB2312" w:eastAsia="仿宋_GB2312" w:hint="eastAsia"/>
          <w:b/>
          <w:sz w:val="32"/>
          <w:szCs w:val="32"/>
        </w:rPr>
        <w:t xml:space="preserve">  </w:t>
      </w:r>
      <w:r w:rsidRPr="00520C66">
        <w:rPr>
          <w:rFonts w:ascii="仿宋_GB2312" w:eastAsia="仿宋_GB2312" w:hint="eastAsia"/>
          <w:sz w:val="32"/>
          <w:szCs w:val="32"/>
        </w:rPr>
        <w:t>凡有下列情形之一者，须由课题负责人提出书面请示，报泰安市经济普查办公室审批同意后方可变更。对未经批准擅自变更的课题，将不予结题。</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（一）变更课题负责人；</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（二）改变课题名称；</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（三）改变成果形式；</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（四）对研究内容作重大调整；</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（五）课题完成时间延期半年以上或多次延期；</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lastRenderedPageBreak/>
        <w:t>（六）因故终止或撤消课题。</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第十六条</w:t>
      </w:r>
      <w:r w:rsidRPr="00520C66">
        <w:rPr>
          <w:rFonts w:ascii="仿宋_GB2312" w:eastAsia="仿宋_GB2312" w:hAnsi="黑体" w:cs="黑体" w:hint="eastAsia"/>
          <w:bCs/>
          <w:sz w:val="32"/>
          <w:szCs w:val="32"/>
        </w:rPr>
        <w:t xml:space="preserve"> </w:t>
      </w:r>
      <w:r w:rsidRPr="00520C66">
        <w:rPr>
          <w:rFonts w:ascii="仿宋_GB2312" w:eastAsia="仿宋_GB2312" w:hint="eastAsia"/>
          <w:b/>
          <w:sz w:val="32"/>
          <w:szCs w:val="32"/>
        </w:rPr>
        <w:t xml:space="preserve"> </w:t>
      </w:r>
      <w:r w:rsidRPr="00520C66">
        <w:rPr>
          <w:rFonts w:ascii="仿宋_GB2312" w:eastAsia="仿宋_GB2312" w:hint="eastAsia"/>
          <w:sz w:val="32"/>
          <w:szCs w:val="32"/>
        </w:rPr>
        <w:t>凡有下列情形之一者，由泰安市经济普查办公室撤消课题。</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（一）研究成果有严重政治问题；</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（二）剽窃他人成果，弄虚作假；</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（三）研究成果学术质量低劣；</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（四）以过去的或其他课题的研究成果代替本课题成果；</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（五）与批准的课题设计严重不符；</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（六）获准延期，但到期仍不能完成；</w:t>
      </w:r>
    </w:p>
    <w:p w:rsidR="00C0732D" w:rsidRPr="00520C66" w:rsidRDefault="00C0732D" w:rsidP="00C0732D">
      <w:pPr>
        <w:spacing w:line="560" w:lineRule="exact"/>
        <w:ind w:firstLineChars="200" w:firstLine="640"/>
        <w:rPr>
          <w:rFonts w:ascii="仿宋_GB2312" w:eastAsia="仿宋_GB2312"/>
          <w:sz w:val="32"/>
          <w:szCs w:val="32"/>
        </w:rPr>
      </w:pPr>
      <w:r w:rsidRPr="00520C66">
        <w:rPr>
          <w:rFonts w:ascii="仿宋_GB2312" w:eastAsia="仿宋_GB2312" w:hint="eastAsia"/>
          <w:sz w:val="32"/>
          <w:szCs w:val="32"/>
        </w:rPr>
        <w:t>（七）严重违反财务制度。</w:t>
      </w:r>
    </w:p>
    <w:p w:rsidR="00C0732D" w:rsidRDefault="00C0732D" w:rsidP="00C0732D">
      <w:pPr>
        <w:spacing w:line="240" w:lineRule="exact"/>
        <w:ind w:firstLineChars="200" w:firstLine="640"/>
        <w:rPr>
          <w:rFonts w:ascii="仿宋_GB2312" w:eastAsia="仿宋_GB2312" w:hAnsi="黑体"/>
          <w:sz w:val="32"/>
          <w:szCs w:val="32"/>
        </w:rPr>
      </w:pPr>
    </w:p>
    <w:p w:rsidR="00C0732D" w:rsidRPr="00D51B4D" w:rsidRDefault="00C0732D" w:rsidP="00C0732D">
      <w:pPr>
        <w:spacing w:line="620" w:lineRule="exact"/>
        <w:jc w:val="center"/>
        <w:rPr>
          <w:rFonts w:ascii="黑体" w:eastAsia="黑体" w:hAnsi="黑体"/>
          <w:sz w:val="36"/>
          <w:szCs w:val="36"/>
        </w:rPr>
      </w:pPr>
      <w:r w:rsidRPr="00D51B4D">
        <w:rPr>
          <w:rFonts w:ascii="黑体" w:eastAsia="黑体" w:hAnsi="黑体" w:hint="eastAsia"/>
          <w:sz w:val="36"/>
          <w:szCs w:val="36"/>
        </w:rPr>
        <w:t>五、成果管理</w:t>
      </w:r>
    </w:p>
    <w:p w:rsidR="00C0732D" w:rsidRPr="00520C66" w:rsidRDefault="00C0732D" w:rsidP="00C0732D">
      <w:pPr>
        <w:spacing w:line="240" w:lineRule="exact"/>
        <w:ind w:firstLineChars="200" w:firstLine="640"/>
        <w:rPr>
          <w:rFonts w:ascii="仿宋_GB2312" w:eastAsia="仿宋_GB2312" w:hAnsi="黑体"/>
          <w:sz w:val="32"/>
          <w:szCs w:val="32"/>
        </w:rPr>
      </w:pP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第十七条</w:t>
      </w:r>
      <w:r w:rsidRPr="00520C66">
        <w:rPr>
          <w:rFonts w:ascii="仿宋_GB2312" w:eastAsia="仿宋_GB2312" w:hint="eastAsia"/>
          <w:sz w:val="32"/>
          <w:szCs w:val="32"/>
        </w:rPr>
        <w:t xml:space="preserve">  课题研究完成后，课题负责人于2020年</w:t>
      </w:r>
      <w:r>
        <w:rPr>
          <w:rFonts w:ascii="仿宋_GB2312" w:eastAsia="仿宋_GB2312" w:hint="eastAsia"/>
          <w:sz w:val="32"/>
          <w:szCs w:val="32"/>
        </w:rPr>
        <w:t>10</w:t>
      </w:r>
      <w:r w:rsidRPr="00520C66">
        <w:rPr>
          <w:rFonts w:ascii="仿宋_GB2312" w:eastAsia="仿宋_GB2312" w:hint="eastAsia"/>
          <w:sz w:val="32"/>
          <w:szCs w:val="32"/>
        </w:rPr>
        <w:t>月</w:t>
      </w:r>
      <w:r>
        <w:rPr>
          <w:rFonts w:ascii="仿宋_GB2312" w:eastAsia="仿宋_GB2312" w:hint="eastAsia"/>
          <w:sz w:val="32"/>
          <w:szCs w:val="32"/>
        </w:rPr>
        <w:t>31</w:t>
      </w:r>
      <w:r w:rsidRPr="00520C66">
        <w:rPr>
          <w:rFonts w:ascii="仿宋_GB2312" w:eastAsia="仿宋_GB2312" w:hint="eastAsia"/>
          <w:sz w:val="32"/>
          <w:szCs w:val="32"/>
        </w:rPr>
        <w:t>日之前将研究成果和成果摘要报泰安市经济普查办公室，并提供10份纸介质并同时提交电子版。</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第十八条</w:t>
      </w:r>
      <w:r w:rsidRPr="00520C66">
        <w:rPr>
          <w:rFonts w:ascii="仿宋_GB2312" w:eastAsia="仿宋_GB2312" w:hint="eastAsia"/>
          <w:sz w:val="32"/>
          <w:szCs w:val="32"/>
        </w:rPr>
        <w:t xml:space="preserve">  泰安市经济普查办公室组织专家组对研究成果进行评审鉴定。经评审合格的课题成果按质量评为一、二、三等奖。并向有关报刊杂志推荐发表或编辑成册，供有关部门参考使用。</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第十九条</w:t>
      </w:r>
      <w:r w:rsidRPr="00520C66">
        <w:rPr>
          <w:rFonts w:ascii="仿宋_GB2312" w:eastAsia="仿宋_GB2312" w:hint="eastAsia"/>
          <w:sz w:val="32"/>
          <w:szCs w:val="32"/>
        </w:rPr>
        <w:t xml:space="preserve">  泰安市经济普查办公室有权对研究成果进行压缩、提炼和改编。</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第二十条</w:t>
      </w:r>
      <w:r w:rsidRPr="00520C66">
        <w:rPr>
          <w:rFonts w:ascii="仿宋_GB2312" w:eastAsia="仿宋_GB2312" w:hint="eastAsia"/>
          <w:sz w:val="32"/>
          <w:szCs w:val="32"/>
        </w:rPr>
        <w:t xml:space="preserve">  研究成果未经</w:t>
      </w:r>
      <w:bookmarkStart w:id="5" w:name="_Hlk24292284"/>
      <w:r w:rsidRPr="00520C66">
        <w:rPr>
          <w:rFonts w:ascii="仿宋_GB2312" w:eastAsia="仿宋_GB2312" w:hint="eastAsia"/>
          <w:sz w:val="32"/>
          <w:szCs w:val="32"/>
        </w:rPr>
        <w:t>泰安市经济普查办公室</w:t>
      </w:r>
      <w:bookmarkEnd w:id="5"/>
      <w:r w:rsidRPr="00520C66">
        <w:rPr>
          <w:rFonts w:ascii="仿宋_GB2312" w:eastAsia="仿宋_GB2312" w:hint="eastAsia"/>
          <w:sz w:val="32"/>
          <w:szCs w:val="32"/>
        </w:rPr>
        <w:t>同意，不得公开发表；经泰安市经济普查办公室同意发表的课题，应注明“泰安市第四次经济普查课题”字样。</w:t>
      </w:r>
    </w:p>
    <w:p w:rsidR="00C0732D" w:rsidRPr="00520C66" w:rsidRDefault="00C0732D" w:rsidP="00C0732D">
      <w:pPr>
        <w:spacing w:line="240" w:lineRule="exact"/>
        <w:ind w:firstLineChars="200" w:firstLine="640"/>
        <w:rPr>
          <w:rFonts w:ascii="仿宋_GB2312" w:eastAsia="仿宋_GB2312"/>
          <w:sz w:val="32"/>
          <w:szCs w:val="32"/>
        </w:rPr>
      </w:pPr>
    </w:p>
    <w:p w:rsidR="00C0732D" w:rsidRPr="00D51B4D" w:rsidRDefault="00C0732D" w:rsidP="00C0732D">
      <w:pPr>
        <w:spacing w:line="620" w:lineRule="exact"/>
        <w:jc w:val="center"/>
        <w:rPr>
          <w:rFonts w:ascii="黑体" w:eastAsia="黑体" w:hAnsi="黑体"/>
          <w:sz w:val="36"/>
          <w:szCs w:val="36"/>
        </w:rPr>
      </w:pPr>
      <w:r w:rsidRPr="00D51B4D">
        <w:rPr>
          <w:rFonts w:ascii="黑体" w:eastAsia="黑体" w:hAnsi="黑体" w:hint="eastAsia"/>
          <w:sz w:val="36"/>
          <w:szCs w:val="36"/>
        </w:rPr>
        <w:lastRenderedPageBreak/>
        <w:t>六、经费管理</w:t>
      </w:r>
    </w:p>
    <w:p w:rsidR="00C0732D" w:rsidRPr="00520C66" w:rsidRDefault="00C0732D" w:rsidP="00C0732D">
      <w:pPr>
        <w:spacing w:line="240" w:lineRule="exact"/>
        <w:ind w:firstLineChars="200" w:firstLine="640"/>
        <w:rPr>
          <w:rFonts w:ascii="仿宋_GB2312" w:eastAsia="仿宋_GB2312" w:hAnsi="黑体"/>
          <w:sz w:val="32"/>
          <w:szCs w:val="32"/>
        </w:rPr>
      </w:pP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第二十一条</w:t>
      </w:r>
      <w:r w:rsidRPr="00520C66">
        <w:rPr>
          <w:rFonts w:ascii="仿宋_GB2312" w:eastAsia="仿宋_GB2312" w:hint="eastAsia"/>
          <w:b/>
          <w:sz w:val="32"/>
          <w:szCs w:val="32"/>
        </w:rPr>
        <w:t xml:space="preserve">  </w:t>
      </w:r>
      <w:r w:rsidRPr="00520C66">
        <w:rPr>
          <w:rFonts w:ascii="仿宋_GB2312" w:eastAsia="仿宋_GB2312" w:hint="eastAsia"/>
          <w:sz w:val="32"/>
          <w:szCs w:val="32"/>
        </w:rPr>
        <w:t>泰安市经济普查办公室设立课题研究专项经费，对中标课题研究工作进行资助。每个课题资助5000元。课题承担单位和负责人应严格按照国家财务有关规定管理使用课题经费，并自觉接受有关部门的监督检查。</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第二十二条</w:t>
      </w:r>
      <w:r w:rsidRPr="00520C66">
        <w:rPr>
          <w:rFonts w:ascii="仿宋_GB2312" w:eastAsia="仿宋_GB2312" w:hint="eastAsia"/>
          <w:b/>
          <w:sz w:val="32"/>
          <w:szCs w:val="32"/>
        </w:rPr>
        <w:t xml:space="preserve">  </w:t>
      </w:r>
      <w:r w:rsidRPr="00520C66">
        <w:rPr>
          <w:rFonts w:ascii="仿宋_GB2312" w:eastAsia="仿宋_GB2312" w:hint="eastAsia"/>
          <w:sz w:val="32"/>
          <w:szCs w:val="32"/>
        </w:rPr>
        <w:t>课题研究经费在履行结项手续后，一次性拨付至课题负责人所在单位的银行账户。政府系统内承担课题没有经费资助。</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第二十三条</w:t>
      </w:r>
      <w:r w:rsidRPr="00520C66">
        <w:rPr>
          <w:rFonts w:ascii="仿宋_GB2312" w:eastAsia="仿宋_GB2312" w:hint="eastAsia"/>
          <w:sz w:val="32"/>
          <w:szCs w:val="32"/>
        </w:rPr>
        <w:t xml:space="preserve">  课题研究经费应直接用于从事课题调查研究、收集资料、论证咨询、资料印刷等方面，必须作到专款专用。课题经费分为直接费用和间接费用。</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第二十四条</w:t>
      </w:r>
      <w:r w:rsidRPr="00520C66">
        <w:rPr>
          <w:rFonts w:ascii="仿宋_GB2312" w:eastAsia="仿宋_GB2312" w:hint="eastAsia"/>
          <w:sz w:val="32"/>
          <w:szCs w:val="32"/>
        </w:rPr>
        <w:t xml:space="preserve">  课题负责人应当严格执行批准后的课题预算。确需调剂的，应当按规定向责任单位或泰安市经济普查办公室报批。</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第二十五条</w:t>
      </w:r>
      <w:r w:rsidRPr="00520C66">
        <w:rPr>
          <w:rFonts w:ascii="仿宋_GB2312" w:eastAsia="仿宋_GB2312" w:hAnsi="黑体" w:cs="黑体" w:hint="eastAsia"/>
          <w:bCs/>
          <w:sz w:val="32"/>
          <w:szCs w:val="32"/>
        </w:rPr>
        <w:t xml:space="preserve"> </w:t>
      </w:r>
      <w:r w:rsidRPr="00520C66">
        <w:rPr>
          <w:rFonts w:ascii="仿宋_GB2312" w:eastAsia="仿宋_GB2312" w:hint="eastAsia"/>
          <w:sz w:val="32"/>
          <w:szCs w:val="32"/>
        </w:rPr>
        <w:t xml:space="preserve"> 课题研究完成并通过结项验收后，结余资金可用于课题最终成果出版及后续研究的直接支出。若课题研究通过结项验收两年后结余资金仍有剩余的，应当按原渠道退回。</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第二十六条</w:t>
      </w:r>
      <w:r w:rsidRPr="00520C66">
        <w:rPr>
          <w:rFonts w:ascii="仿宋_GB2312" w:eastAsia="仿宋_GB2312" w:hint="eastAsia"/>
          <w:sz w:val="32"/>
          <w:szCs w:val="32"/>
        </w:rPr>
        <w:t xml:space="preserve">  对于未通过鉴定结项的课题的结余资金以及因故被终止或</w:t>
      </w:r>
      <w:r>
        <w:rPr>
          <w:rFonts w:ascii="仿宋_GB2312" w:eastAsia="仿宋_GB2312" w:hint="eastAsia"/>
          <w:sz w:val="32"/>
          <w:szCs w:val="32"/>
        </w:rPr>
        <w:t>撤消</w:t>
      </w:r>
      <w:r w:rsidRPr="00520C66">
        <w:rPr>
          <w:rFonts w:ascii="仿宋_GB2312" w:eastAsia="仿宋_GB2312" w:hint="eastAsia"/>
          <w:sz w:val="32"/>
          <w:szCs w:val="32"/>
        </w:rPr>
        <w:t>的课题的已拨资金，责任单位应当在接到有关通知后30日内按原渠道退回。</w:t>
      </w:r>
    </w:p>
    <w:p w:rsidR="00C0732D" w:rsidRPr="00520C66" w:rsidRDefault="00C0732D" w:rsidP="00C0732D">
      <w:pPr>
        <w:spacing w:line="240" w:lineRule="exact"/>
        <w:ind w:firstLineChars="200" w:firstLine="640"/>
        <w:rPr>
          <w:rFonts w:ascii="仿宋_GB2312" w:eastAsia="仿宋_GB2312"/>
          <w:sz w:val="32"/>
          <w:szCs w:val="32"/>
        </w:rPr>
      </w:pPr>
    </w:p>
    <w:p w:rsidR="00C0732D" w:rsidRPr="00D51B4D" w:rsidRDefault="00C0732D" w:rsidP="00C0732D">
      <w:pPr>
        <w:spacing w:line="620" w:lineRule="exact"/>
        <w:jc w:val="center"/>
        <w:rPr>
          <w:rFonts w:ascii="黑体" w:eastAsia="黑体" w:hAnsi="黑体"/>
          <w:sz w:val="36"/>
          <w:szCs w:val="36"/>
        </w:rPr>
      </w:pPr>
      <w:r w:rsidRPr="00D51B4D">
        <w:rPr>
          <w:rFonts w:ascii="黑体" w:eastAsia="黑体" w:hAnsi="黑体" w:hint="eastAsia"/>
          <w:sz w:val="36"/>
          <w:szCs w:val="36"/>
        </w:rPr>
        <w:t>七、附则</w:t>
      </w:r>
    </w:p>
    <w:p w:rsidR="00C0732D" w:rsidRDefault="00C0732D" w:rsidP="00C0732D">
      <w:pPr>
        <w:spacing w:line="240" w:lineRule="exact"/>
        <w:rPr>
          <w:rFonts w:ascii="仿宋_GB2312" w:eastAsia="仿宋_GB2312" w:hAnsi="黑体"/>
          <w:sz w:val="32"/>
          <w:szCs w:val="32"/>
        </w:rPr>
      </w:pP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第二十七条</w:t>
      </w:r>
      <w:r w:rsidRPr="00520C66">
        <w:rPr>
          <w:rFonts w:ascii="仿宋_GB2312" w:eastAsia="仿宋_GB2312" w:hAnsi="黑体" w:cs="黑体" w:hint="eastAsia"/>
          <w:bCs/>
          <w:sz w:val="32"/>
          <w:szCs w:val="32"/>
        </w:rPr>
        <w:t xml:space="preserve"> </w:t>
      </w:r>
      <w:r w:rsidRPr="00520C66">
        <w:rPr>
          <w:rFonts w:ascii="仿宋_GB2312" w:eastAsia="仿宋_GB2312" w:hint="eastAsia"/>
          <w:b/>
          <w:sz w:val="32"/>
          <w:szCs w:val="32"/>
        </w:rPr>
        <w:t xml:space="preserve"> </w:t>
      </w:r>
      <w:r w:rsidRPr="00520C66">
        <w:rPr>
          <w:rFonts w:ascii="仿宋_GB2312" w:eastAsia="仿宋_GB2312" w:hint="eastAsia"/>
          <w:sz w:val="32"/>
          <w:szCs w:val="32"/>
        </w:rPr>
        <w:t>本办法在执行期间，如有必要，可由泰安</w:t>
      </w:r>
      <w:r w:rsidRPr="00520C66">
        <w:rPr>
          <w:rFonts w:ascii="仿宋_GB2312" w:eastAsia="仿宋_GB2312" w:hint="eastAsia"/>
          <w:sz w:val="32"/>
          <w:szCs w:val="32"/>
        </w:rPr>
        <w:lastRenderedPageBreak/>
        <w:t>市经济普查办公室进行修订，或以“管理办法补充规定”下发。</w:t>
      </w:r>
    </w:p>
    <w:p w:rsidR="00C0732D" w:rsidRPr="00520C66" w:rsidRDefault="00C0732D" w:rsidP="00C0732D">
      <w:pPr>
        <w:spacing w:line="560" w:lineRule="exact"/>
        <w:ind w:firstLineChars="200" w:firstLine="640"/>
        <w:rPr>
          <w:rFonts w:ascii="仿宋_GB2312" w:eastAsia="仿宋_GB2312"/>
          <w:sz w:val="32"/>
          <w:szCs w:val="32"/>
        </w:rPr>
      </w:pPr>
      <w:r w:rsidRPr="00D51B4D">
        <w:rPr>
          <w:rFonts w:ascii="黑体" w:eastAsia="黑体" w:hAnsi="黑体" w:cs="黑体" w:hint="eastAsia"/>
          <w:bCs/>
          <w:sz w:val="32"/>
          <w:szCs w:val="32"/>
        </w:rPr>
        <w:t>第二十八条</w:t>
      </w:r>
      <w:r w:rsidRPr="00520C66">
        <w:rPr>
          <w:rFonts w:ascii="仿宋_GB2312" w:eastAsia="仿宋_GB2312" w:hint="eastAsia"/>
          <w:b/>
          <w:sz w:val="32"/>
          <w:szCs w:val="32"/>
        </w:rPr>
        <w:t xml:space="preserve">  </w:t>
      </w:r>
      <w:r w:rsidRPr="00520C66">
        <w:rPr>
          <w:rFonts w:ascii="仿宋_GB2312" w:eastAsia="仿宋_GB2312" w:hint="eastAsia"/>
          <w:sz w:val="32"/>
          <w:szCs w:val="32"/>
        </w:rPr>
        <w:t>本办法由泰安市经济普查办公室负责解释。</w:t>
      </w:r>
    </w:p>
    <w:p w:rsidR="00413A90" w:rsidRPr="00C0732D" w:rsidRDefault="00413A90">
      <w:bookmarkStart w:id="6" w:name="_GoBack"/>
      <w:bookmarkEnd w:id="6"/>
    </w:p>
    <w:sectPr w:rsidR="00413A90" w:rsidRPr="00C073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61D" w:rsidRDefault="00B8561D" w:rsidP="00C0732D">
      <w:r>
        <w:separator/>
      </w:r>
    </w:p>
  </w:endnote>
  <w:endnote w:type="continuationSeparator" w:id="0">
    <w:p w:rsidR="00B8561D" w:rsidRDefault="00B8561D" w:rsidP="00C0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61D" w:rsidRDefault="00B8561D" w:rsidP="00C0732D">
      <w:r>
        <w:separator/>
      </w:r>
    </w:p>
  </w:footnote>
  <w:footnote w:type="continuationSeparator" w:id="0">
    <w:p w:rsidR="00B8561D" w:rsidRDefault="00B8561D" w:rsidP="00C073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741"/>
    <w:rsid w:val="00413A90"/>
    <w:rsid w:val="00A23741"/>
    <w:rsid w:val="00B8561D"/>
    <w:rsid w:val="00C07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3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73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732D"/>
    <w:rPr>
      <w:sz w:val="18"/>
      <w:szCs w:val="18"/>
    </w:rPr>
  </w:style>
  <w:style w:type="paragraph" w:styleId="a4">
    <w:name w:val="footer"/>
    <w:basedOn w:val="a"/>
    <w:link w:val="Char0"/>
    <w:uiPriority w:val="99"/>
    <w:unhideWhenUsed/>
    <w:rsid w:val="00C073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732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3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73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732D"/>
    <w:rPr>
      <w:sz w:val="18"/>
      <w:szCs w:val="18"/>
    </w:rPr>
  </w:style>
  <w:style w:type="paragraph" w:styleId="a4">
    <w:name w:val="footer"/>
    <w:basedOn w:val="a"/>
    <w:link w:val="Char0"/>
    <w:uiPriority w:val="99"/>
    <w:unhideWhenUsed/>
    <w:rsid w:val="00C073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73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351</Words>
  <Characters>2005</Characters>
  <Application>Microsoft Office Word</Application>
  <DocSecurity>0</DocSecurity>
  <Lines>16</Lines>
  <Paragraphs>4</Paragraphs>
  <ScaleCrop>false</ScaleCrop>
  <Company>china</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2020-03-10T01:18:00Z</dcterms:created>
  <dcterms:modified xsi:type="dcterms:W3CDTF">2020-03-10T01:19:00Z</dcterms:modified>
</cp:coreProperties>
</file>